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D61" w:rsidRPr="00691D61" w:rsidRDefault="00227DAC" w:rsidP="00691D61">
      <w:pPr>
        <w:widowControl/>
        <w:spacing w:after="200" w:line="360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val="en-GB" w:eastAsia="en-US"/>
        </w:rPr>
      </w:pPr>
      <w:r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val="en-GB" w:eastAsia="en-US"/>
        </w:rPr>
        <w:t xml:space="preserve">Supplemental </w:t>
      </w:r>
      <w:r w:rsidR="00691D61" w:rsidRPr="00691D61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val="en-GB" w:eastAsia="en-US"/>
        </w:rPr>
        <w:t>Table</w:t>
      </w:r>
      <w:r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val="en-GB" w:eastAsia="en-US"/>
        </w:rPr>
        <w:t xml:space="preserve"> I</w:t>
      </w:r>
      <w:r w:rsidR="00401A77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val="en-GB" w:eastAsia="en-US"/>
        </w:rPr>
        <w:t>I</w:t>
      </w:r>
      <w:r w:rsidR="00691D61" w:rsidRPr="00691D61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val="en-GB" w:eastAsia="en-US"/>
        </w:rPr>
        <w:t xml:space="preserve">: </w:t>
      </w:r>
      <w:r w:rsidR="00691D61">
        <w:rPr>
          <w:rFonts w:ascii="Times New Roman" w:eastAsia="ＭＳ 明朝" w:hAnsi="Times New Roman" w:cs="Times New Roman"/>
          <w:b/>
          <w:bCs/>
          <w:kern w:val="0"/>
          <w:sz w:val="24"/>
          <w:szCs w:val="24"/>
          <w:lang w:val="en-GB" w:eastAsia="en-US"/>
        </w:rPr>
        <w:t>Comparing participants’ characteristics between those who were lost to follow-up and those who completed the follow-up.</w:t>
      </w:r>
    </w:p>
    <w:tbl>
      <w:tblPr>
        <w:tblStyle w:val="TableGrid"/>
        <w:tblW w:w="8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1843"/>
        <w:gridCol w:w="1134"/>
      </w:tblGrid>
      <w:tr w:rsidR="00691D61" w:rsidRPr="00691D61" w:rsidTr="00691D61">
        <w:tc>
          <w:tcPr>
            <w:tcW w:w="3227" w:type="dxa"/>
            <w:tcBorders>
              <w:top w:val="single" w:sz="18" w:space="0" w:color="auto"/>
              <w:bottom w:val="single" w:sz="12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2126" w:type="dxa"/>
            <w:tcBorders>
              <w:top w:val="single" w:sz="18" w:space="0" w:color="auto"/>
              <w:bottom w:val="single" w:sz="12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 xml:space="preserve">Lost to </w:t>
            </w: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follow-up, n (%)</w:t>
            </w:r>
            <w:r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=47 (45.2)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2" w:space="0" w:color="auto"/>
            </w:tcBorders>
          </w:tcPr>
          <w:p w:rsid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Completed</w:t>
            </w: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 xml:space="preserve"> follow-up,</w:t>
            </w:r>
          </w:p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n (%)</w:t>
            </w:r>
            <w:r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=57 (54.8)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P-value*</w:t>
            </w:r>
          </w:p>
        </w:tc>
      </w:tr>
      <w:tr w:rsidR="00691D61" w:rsidRPr="00691D61" w:rsidTr="00691D61">
        <w:trPr>
          <w:trHeight w:val="120"/>
        </w:trPr>
        <w:tc>
          <w:tcPr>
            <w:tcW w:w="3227" w:type="dxa"/>
            <w:vMerge w:val="restart"/>
            <w:tcBorders>
              <w:top w:val="single" w:sz="12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Age (months)</w:t>
            </w:r>
          </w:p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6-12 m</w:t>
            </w:r>
          </w:p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12–24 m </w:t>
            </w:r>
          </w:p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&gt;24 m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:rsidR="00691D61" w:rsidRPr="00691D61" w:rsidRDefault="00691D61" w:rsidP="00691D61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91</w:t>
            </w:r>
          </w:p>
        </w:tc>
      </w:tr>
      <w:tr w:rsidR="00691D61" w:rsidRPr="00691D61" w:rsidTr="00691D61">
        <w:trPr>
          <w:trHeight w:val="120"/>
        </w:trPr>
        <w:tc>
          <w:tcPr>
            <w:tcW w:w="3227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32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68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.1)</w:t>
            </w: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41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(71.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9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rPr>
          <w:trHeight w:val="120"/>
        </w:trPr>
        <w:tc>
          <w:tcPr>
            <w:tcW w:w="3227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13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27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7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14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(2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.6)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rPr>
          <w:trHeight w:val="120"/>
        </w:trPr>
        <w:tc>
          <w:tcPr>
            <w:tcW w:w="3227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(4.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3.5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Sex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691D61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44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Male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23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(4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8.9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26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45.6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Female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24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(5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1.1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31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54.4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Residence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691D61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12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Rural 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24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51.1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37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64.9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Urban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23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(4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8.9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20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35.1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Socioeconomic score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F31250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 w:rsidR="00F31250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39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Low social standard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</w:t>
            </w:r>
            <w:r w:rsid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9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40.4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24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42.1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Middle social standard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</w:t>
            </w:r>
            <w:r w:rsid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7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57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32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56.1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High social standard</w:t>
            </w:r>
          </w:p>
        </w:tc>
        <w:tc>
          <w:tcPr>
            <w:tcW w:w="2126" w:type="dxa"/>
          </w:tcPr>
          <w:p w:rsidR="00691D61" w:rsidRPr="00691D61" w:rsidRDefault="00691D61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(2.</w:t>
            </w:r>
            <w:r w:rsidR="00F31250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691D61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 w:rsidR="00F31250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1.8</w:t>
            </w: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Mother’s education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F31250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 w:rsidR="00F31250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23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Illiterate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11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23.4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9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15.8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Educated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36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76.6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48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84.2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WAZ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F31250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 w:rsidR="00F31250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67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&lt; −3SD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37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78.7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48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</w:t>
            </w:r>
            <w:bookmarkStart w:id="0" w:name="_GoBack"/>
            <w:bookmarkEnd w:id="0"/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84.2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Not &lt; −3SD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10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21.3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9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(2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5.8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WHZ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F31250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 w:rsidR="00F31250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94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&lt; −3SD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43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(91.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52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91.2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ind w:firstLineChars="50" w:firstLine="120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Not &lt; −3SD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8.5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8.8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Edema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F31250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 w:rsidR="00F31250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54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Edematous malnutrition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17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(36.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24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42.1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Non-edematous malnutrition</w:t>
            </w:r>
          </w:p>
        </w:tc>
        <w:tc>
          <w:tcPr>
            <w:tcW w:w="2126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30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(63.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F31250" w:rsidP="00F31250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33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57.9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  <w:lang w:bidi="ar-EG"/>
              </w:rPr>
              <w:t>Co-morbidity/complication at admission</w:t>
            </w:r>
          </w:p>
        </w:tc>
        <w:tc>
          <w:tcPr>
            <w:tcW w:w="2126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843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91D61" w:rsidRPr="00691D61" w:rsidRDefault="00691D61" w:rsidP="00227DAC">
            <w:pPr>
              <w:widowControl/>
              <w:spacing w:line="360" w:lineRule="auto"/>
              <w:jc w:val="center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0.</w:t>
            </w:r>
            <w:r w:rsidR="00227DAC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18</w:t>
            </w:r>
          </w:p>
        </w:tc>
      </w:tr>
      <w:tr w:rsidR="00691D61" w:rsidRPr="00691D61" w:rsidTr="00691D61">
        <w:tc>
          <w:tcPr>
            <w:tcW w:w="3227" w:type="dxa"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lastRenderedPageBreak/>
              <w:t xml:space="preserve"> Complicated</w:t>
            </w:r>
          </w:p>
        </w:tc>
        <w:tc>
          <w:tcPr>
            <w:tcW w:w="2126" w:type="dxa"/>
          </w:tcPr>
          <w:p w:rsidR="00691D61" w:rsidRPr="00691D61" w:rsidRDefault="00227DAC" w:rsidP="00227DAC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6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12.8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</w:tcPr>
          <w:p w:rsidR="00691D61" w:rsidRPr="00691D61" w:rsidRDefault="00227DAC" w:rsidP="00227DAC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6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10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5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  <w:tr w:rsidR="00691D61" w:rsidRPr="00691D61" w:rsidTr="00691D61">
        <w:tc>
          <w:tcPr>
            <w:tcW w:w="3227" w:type="dxa"/>
            <w:tcBorders>
              <w:bottom w:val="single" w:sz="18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 No complications</w:t>
            </w: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691D61" w:rsidRPr="00227DAC" w:rsidRDefault="00227DAC" w:rsidP="00227DAC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41 </w:t>
            </w:r>
            <w:r w:rsidR="00691D61" w:rsidRPr="00227DAC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87</w:t>
            </w:r>
            <w:r w:rsidR="00691D61" w:rsidRPr="00227DAC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.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2</w:t>
            </w:r>
            <w:r w:rsidR="00691D61" w:rsidRPr="00227DAC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691D61" w:rsidRPr="00691D61" w:rsidRDefault="00227DAC" w:rsidP="00227DAC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 xml:space="preserve">51 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(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89.5</w:t>
            </w:r>
            <w:r w:rsidR="00691D61" w:rsidRPr="00691D61"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  <w:t>)</w:t>
            </w: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:rsidR="00691D61" w:rsidRPr="00691D61" w:rsidRDefault="00691D61" w:rsidP="00691D61">
            <w:pPr>
              <w:widowControl/>
              <w:spacing w:line="360" w:lineRule="auto"/>
              <w:rPr>
                <w:rFonts w:ascii="Times New Roman" w:eastAsia="ＭＳ 明朝" w:hAnsi="Times New Roman" w:cs="Times New Roman"/>
                <w:sz w:val="24"/>
                <w:szCs w:val="24"/>
                <w:lang w:bidi="ar-EG"/>
              </w:rPr>
            </w:pPr>
          </w:p>
        </w:tc>
      </w:tr>
    </w:tbl>
    <w:p w:rsidR="00691D61" w:rsidRPr="00691D61" w:rsidRDefault="00691D61" w:rsidP="00227DAC">
      <w:pPr>
        <w:widowControl/>
        <w:spacing w:after="200" w:line="360" w:lineRule="auto"/>
        <w:ind w:left="360"/>
        <w:jc w:val="left"/>
        <w:rPr>
          <w:rFonts w:ascii="Times New Roman" w:eastAsia="ＭＳ 明朝" w:hAnsi="Times New Roman" w:cs="Times New Roman"/>
          <w:kern w:val="0"/>
          <w:sz w:val="28"/>
          <w:szCs w:val="28"/>
          <w:lang w:eastAsia="en-US" w:bidi="ar-EG"/>
        </w:rPr>
        <w:sectPr w:rsidR="00691D61" w:rsidRPr="00691D61" w:rsidSect="00BD6A3D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  <w:r w:rsidRPr="00691D61">
        <w:rPr>
          <w:rFonts w:ascii="Times New Roman" w:eastAsia="ＭＳ 明朝" w:hAnsi="Times New Roman" w:cs="Times New Roman"/>
          <w:kern w:val="0"/>
          <w:sz w:val="28"/>
          <w:szCs w:val="28"/>
          <w:vertAlign w:val="superscript"/>
          <w:lang w:eastAsia="en-US" w:bidi="ar-EG"/>
        </w:rPr>
        <w:t>*</w:t>
      </w:r>
      <w:r w:rsidR="00227DAC">
        <w:rPr>
          <w:rFonts w:ascii="Times New Roman" w:eastAsia="ＭＳ 明朝" w:hAnsi="Times New Roman" w:cs="Times New Roman"/>
          <w:kern w:val="0"/>
          <w:sz w:val="28"/>
          <w:szCs w:val="28"/>
          <w:lang w:eastAsia="en-US" w:bidi="ar-EG"/>
        </w:rPr>
        <w:t>Chi square</w:t>
      </w:r>
      <w:r w:rsidRPr="00691D61">
        <w:rPr>
          <w:rFonts w:ascii="Times New Roman" w:eastAsia="ＭＳ 明朝" w:hAnsi="Times New Roman" w:cs="Times New Roman"/>
          <w:kern w:val="0"/>
          <w:sz w:val="28"/>
          <w:szCs w:val="28"/>
          <w:lang w:eastAsia="en-US" w:bidi="ar-EG"/>
        </w:rPr>
        <w:t xml:space="preserve"> test was used.</w:t>
      </w:r>
    </w:p>
    <w:p w:rsidR="00691D61" w:rsidRPr="00691D61" w:rsidRDefault="00691D61"/>
    <w:sectPr w:rsidR="00691D61" w:rsidRPr="00691D6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57363"/>
    <w:multiLevelType w:val="hybridMultilevel"/>
    <w:tmpl w:val="D360A86E"/>
    <w:lvl w:ilvl="0" w:tplc="040A703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9A6003F"/>
    <w:multiLevelType w:val="hybridMultilevel"/>
    <w:tmpl w:val="7A3CF1FE"/>
    <w:lvl w:ilvl="0" w:tplc="2EBA003C">
      <w:start w:val="4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4490EFD"/>
    <w:multiLevelType w:val="hybridMultilevel"/>
    <w:tmpl w:val="F8F68140"/>
    <w:lvl w:ilvl="0" w:tplc="C5B2F3D0">
      <w:start w:val="4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761D0723"/>
    <w:multiLevelType w:val="hybridMultilevel"/>
    <w:tmpl w:val="71FA0494"/>
    <w:lvl w:ilvl="0" w:tplc="6B5879AE">
      <w:start w:val="38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D61"/>
    <w:rsid w:val="00227DAC"/>
    <w:rsid w:val="00401A77"/>
    <w:rsid w:val="00691D61"/>
    <w:rsid w:val="00765FC9"/>
    <w:rsid w:val="00F3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1D61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7DAC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1D61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7DA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Ehab</dc:creator>
  <cp:lastModifiedBy>Ehab</cp:lastModifiedBy>
  <cp:revision>3</cp:revision>
  <dcterms:created xsi:type="dcterms:W3CDTF">2018-05-25T01:05:00Z</dcterms:created>
  <dcterms:modified xsi:type="dcterms:W3CDTF">2019-05-30T04:45:00Z</dcterms:modified>
</cp:coreProperties>
</file>